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0FA" w:rsidRPr="00E570FA" w:rsidRDefault="00E570FA" w:rsidP="00E570FA">
      <w:pPr>
        <w:rPr>
          <w:rFonts w:ascii="Times New Roman" w:hAnsi="Times New Roman" w:cs="Times New Roman"/>
          <w:sz w:val="28"/>
          <w:szCs w:val="28"/>
        </w:rPr>
      </w:pPr>
      <w:r w:rsidRPr="00E570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570FA">
        <w:rPr>
          <w:rFonts w:ascii="Times New Roman" w:hAnsi="Times New Roman" w:cs="Times New Roman"/>
          <w:sz w:val="28"/>
          <w:szCs w:val="28"/>
        </w:rPr>
        <w:t xml:space="preserve"> </w:t>
      </w:r>
      <w:r w:rsidR="002556E6" w:rsidRPr="00E570FA">
        <w:rPr>
          <w:rFonts w:ascii="Times New Roman" w:hAnsi="Times New Roman" w:cs="Times New Roman"/>
          <w:sz w:val="28"/>
          <w:szCs w:val="28"/>
        </w:rPr>
        <w:t>Утверждено</w:t>
      </w:r>
    </w:p>
    <w:p w:rsidR="002556E6" w:rsidRPr="00E570FA" w:rsidRDefault="00E570FA" w:rsidP="00E570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2556E6" w:rsidRPr="00E570FA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</w:t>
      </w:r>
    </w:p>
    <w:p w:rsidR="00E570FA" w:rsidRPr="00E570FA" w:rsidRDefault="00E570FA" w:rsidP="00E570FA">
      <w:pPr>
        <w:rPr>
          <w:rFonts w:ascii="Times New Roman" w:hAnsi="Times New Roman" w:cs="Times New Roman"/>
          <w:sz w:val="28"/>
          <w:szCs w:val="28"/>
        </w:rPr>
      </w:pPr>
      <w:r w:rsidRPr="00E570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0F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0FA">
        <w:rPr>
          <w:rFonts w:ascii="Times New Roman" w:hAnsi="Times New Roman" w:cs="Times New Roman"/>
          <w:sz w:val="28"/>
          <w:szCs w:val="28"/>
        </w:rPr>
        <w:t xml:space="preserve"> </w:t>
      </w:r>
      <w:r w:rsidR="002556E6" w:rsidRPr="00E570FA">
        <w:rPr>
          <w:rFonts w:ascii="Times New Roman" w:hAnsi="Times New Roman" w:cs="Times New Roman"/>
          <w:sz w:val="28"/>
          <w:szCs w:val="28"/>
        </w:rPr>
        <w:t>Кыргызской  Республики</w:t>
      </w:r>
    </w:p>
    <w:p w:rsidR="002556E6" w:rsidRPr="00E570FA" w:rsidRDefault="00E570FA" w:rsidP="00E570FA">
      <w:pPr>
        <w:rPr>
          <w:rFonts w:ascii="Times New Roman" w:hAnsi="Times New Roman" w:cs="Times New Roman"/>
          <w:sz w:val="28"/>
          <w:szCs w:val="28"/>
        </w:rPr>
      </w:pPr>
      <w:r w:rsidRPr="00E570FA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556E6" w:rsidRPr="00E570FA">
        <w:rPr>
          <w:rFonts w:ascii="Times New Roman" w:hAnsi="Times New Roman" w:cs="Times New Roman"/>
          <w:sz w:val="28"/>
          <w:szCs w:val="28"/>
        </w:rPr>
        <w:t xml:space="preserve"> от 24 ноября 1999 года N 635</w:t>
      </w:r>
    </w:p>
    <w:p w:rsidR="002556E6" w:rsidRPr="00E570FA" w:rsidRDefault="002556E6" w:rsidP="00E570FA">
      <w:pPr>
        <w:rPr>
          <w:rFonts w:ascii="Times New Roman" w:hAnsi="Times New Roman" w:cs="Times New Roman"/>
          <w:sz w:val="28"/>
          <w:szCs w:val="28"/>
        </w:rPr>
      </w:pPr>
    </w:p>
    <w:p w:rsidR="002556E6" w:rsidRPr="002556E6" w:rsidRDefault="002556E6" w:rsidP="002556E6">
      <w:pPr>
        <w:rPr>
          <w:rFonts w:ascii="Times New Roman" w:hAnsi="Times New Roman" w:cs="Times New Roman"/>
          <w:sz w:val="28"/>
          <w:szCs w:val="28"/>
        </w:rPr>
      </w:pPr>
    </w:p>
    <w:p w:rsidR="002556E6" w:rsidRPr="002556E6" w:rsidRDefault="002556E6" w:rsidP="00E570FA">
      <w:pPr>
        <w:rPr>
          <w:rFonts w:ascii="Times New Roman" w:hAnsi="Times New Roman" w:cs="Times New Roman"/>
          <w:sz w:val="28"/>
          <w:szCs w:val="28"/>
        </w:rPr>
      </w:pPr>
    </w:p>
    <w:p w:rsidR="002556E6" w:rsidRPr="002556E6" w:rsidRDefault="002556E6" w:rsidP="00E570FA">
      <w:pPr>
        <w:rPr>
          <w:rFonts w:ascii="Times New Roman" w:hAnsi="Times New Roman" w:cs="Times New Roman"/>
          <w:sz w:val="28"/>
          <w:szCs w:val="28"/>
        </w:rPr>
      </w:pPr>
      <w:r w:rsidRPr="002556E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570F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556E6">
        <w:rPr>
          <w:rFonts w:ascii="Times New Roman" w:hAnsi="Times New Roman" w:cs="Times New Roman"/>
          <w:sz w:val="28"/>
          <w:szCs w:val="28"/>
        </w:rPr>
        <w:t xml:space="preserve"> </w:t>
      </w:r>
      <w:r w:rsidR="007C78CD">
        <w:rPr>
          <w:rFonts w:ascii="Times New Roman" w:hAnsi="Times New Roman" w:cs="Times New Roman"/>
          <w:sz w:val="28"/>
          <w:szCs w:val="28"/>
        </w:rPr>
        <w:t xml:space="preserve">    </w:t>
      </w:r>
      <w:r w:rsidRPr="002556E6">
        <w:rPr>
          <w:rFonts w:ascii="Times New Roman" w:hAnsi="Times New Roman" w:cs="Times New Roman"/>
          <w:sz w:val="28"/>
          <w:szCs w:val="28"/>
        </w:rPr>
        <w:t xml:space="preserve">  ПОЛОЖЕНИЕ</w:t>
      </w:r>
    </w:p>
    <w:p w:rsidR="002556E6" w:rsidRPr="002556E6" w:rsidRDefault="002556E6" w:rsidP="00E570FA">
      <w:pPr>
        <w:rPr>
          <w:rFonts w:ascii="Times New Roman" w:hAnsi="Times New Roman" w:cs="Times New Roman"/>
          <w:sz w:val="28"/>
          <w:szCs w:val="28"/>
        </w:rPr>
      </w:pPr>
    </w:p>
    <w:p w:rsidR="002556E6" w:rsidRPr="002556E6" w:rsidRDefault="00E570FA" w:rsidP="00E570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556E6" w:rsidRPr="002556E6">
        <w:rPr>
          <w:rFonts w:ascii="Times New Roman" w:hAnsi="Times New Roman" w:cs="Times New Roman"/>
          <w:sz w:val="28"/>
          <w:szCs w:val="28"/>
        </w:rPr>
        <w:t>О предоставлении творческих отпусков</w:t>
      </w:r>
    </w:p>
    <w:p w:rsidR="002556E6" w:rsidRPr="002556E6" w:rsidRDefault="00E570FA" w:rsidP="00E570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556E6" w:rsidRPr="002556E6">
        <w:rPr>
          <w:rFonts w:ascii="Times New Roman" w:hAnsi="Times New Roman" w:cs="Times New Roman"/>
          <w:sz w:val="28"/>
          <w:szCs w:val="28"/>
        </w:rPr>
        <w:t>(В редакции постановления Правительства КР</w:t>
      </w:r>
      <w:bookmarkStart w:id="0" w:name="_GoBack"/>
      <w:bookmarkEnd w:id="0"/>
      <w:r w:rsidR="002556E6" w:rsidRPr="002556E6">
        <w:rPr>
          <w:rFonts w:ascii="Times New Roman" w:hAnsi="Times New Roman" w:cs="Times New Roman"/>
          <w:sz w:val="28"/>
          <w:szCs w:val="28"/>
        </w:rPr>
        <w:t xml:space="preserve"> от</w:t>
      </w:r>
    </w:p>
    <w:p w:rsidR="002556E6" w:rsidRPr="002556E6" w:rsidRDefault="00E570FA" w:rsidP="00E570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556E6" w:rsidRPr="002556E6">
        <w:rPr>
          <w:rFonts w:ascii="Times New Roman" w:hAnsi="Times New Roman" w:cs="Times New Roman"/>
          <w:sz w:val="28"/>
          <w:szCs w:val="28"/>
        </w:rPr>
        <w:t>27</w:t>
      </w:r>
      <w:r w:rsidR="002556E6" w:rsidRPr="002556E6">
        <w:rPr>
          <w:rFonts w:ascii="Times New Roman" w:hAnsi="Times New Roman" w:cs="Times New Roman"/>
          <w:sz w:val="28"/>
          <w:szCs w:val="28"/>
        </w:rPr>
        <w:tab/>
        <w:t>августа 2001 года N 491)</w:t>
      </w:r>
    </w:p>
    <w:p w:rsidR="002556E6" w:rsidRPr="002556E6" w:rsidRDefault="002556E6" w:rsidP="00E570FA">
      <w:pPr>
        <w:rPr>
          <w:rFonts w:ascii="Times New Roman" w:hAnsi="Times New Roman" w:cs="Times New Roman"/>
          <w:sz w:val="28"/>
          <w:szCs w:val="28"/>
        </w:rPr>
      </w:pPr>
    </w:p>
    <w:p w:rsidR="002556E6" w:rsidRPr="002556E6" w:rsidRDefault="00E570FA" w:rsidP="00E570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556E6" w:rsidRPr="002556E6">
        <w:rPr>
          <w:rFonts w:ascii="Times New Roman" w:hAnsi="Times New Roman" w:cs="Times New Roman"/>
          <w:sz w:val="28"/>
          <w:szCs w:val="28"/>
        </w:rPr>
        <w:t>I.</w:t>
      </w:r>
      <w:r w:rsidR="007C78CD">
        <w:rPr>
          <w:rFonts w:ascii="Times New Roman" w:hAnsi="Times New Roman" w:cs="Times New Roman"/>
          <w:sz w:val="28"/>
          <w:szCs w:val="28"/>
        </w:rPr>
        <w:t xml:space="preserve"> </w:t>
      </w:r>
      <w:r w:rsidR="002556E6" w:rsidRPr="002556E6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2556E6" w:rsidRPr="002556E6" w:rsidRDefault="002556E6" w:rsidP="002556E6">
      <w:pPr>
        <w:rPr>
          <w:rFonts w:ascii="Times New Roman" w:hAnsi="Times New Roman" w:cs="Times New Roman"/>
          <w:sz w:val="28"/>
          <w:szCs w:val="28"/>
        </w:rPr>
      </w:pPr>
    </w:p>
    <w:p w:rsidR="002556E6" w:rsidRPr="007C78CD" w:rsidRDefault="002556E6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1. Настоящее Положение регулирует предоставление и условия продолжительности творческого отпуска работникам с сохранением заработной платы по основной штатной должности, работающим в учебных заведениях, научных, научно-технических, научно-исследовательских, научн</w:t>
      </w:r>
      <w:proofErr w:type="gramStart"/>
      <w:r w:rsidRPr="007C78CD">
        <w:rPr>
          <w:rFonts w:ascii="Times New Roman" w:hAnsi="Times New Roman" w:cs="Times New Roman"/>
          <w:b w:val="0"/>
          <w:sz w:val="28"/>
          <w:szCs w:val="28"/>
        </w:rPr>
        <w:t>о-</w:t>
      </w:r>
      <w:proofErr w:type="gramEnd"/>
      <w:r w:rsidRPr="007C78CD">
        <w:rPr>
          <w:rFonts w:ascii="Times New Roman" w:hAnsi="Times New Roman" w:cs="Times New Roman"/>
          <w:b w:val="0"/>
          <w:sz w:val="28"/>
          <w:szCs w:val="28"/>
        </w:rPr>
        <w:t xml:space="preserve"> методических учреждениях, иных организациях и учреждениях независимо от форм собственности для завершения работ научного, научно-технического, научно-педагогического характера и в других случаях, предусмотренных нормативными правовыми актами Кыргызской Республики.</w:t>
      </w:r>
    </w:p>
    <w:p w:rsidR="002556E6" w:rsidRPr="007C78CD" w:rsidRDefault="002556E6" w:rsidP="007C78CD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2556E6" w:rsidRPr="007C78CD" w:rsidRDefault="002556E6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 xml:space="preserve">2. Уставами (иными учредительными документами) научных, научно технических, научно-исследовательских </w:t>
      </w:r>
      <w:proofErr w:type="gramStart"/>
      <w:r w:rsidRPr="007C78CD">
        <w:rPr>
          <w:rFonts w:ascii="Times New Roman" w:hAnsi="Times New Roman" w:cs="Times New Roman"/>
          <w:b w:val="0"/>
          <w:sz w:val="28"/>
          <w:szCs w:val="28"/>
        </w:rPr>
        <w:t>учреждениях</w:t>
      </w:r>
      <w:proofErr w:type="gramEnd"/>
      <w:r w:rsidRPr="007C78CD">
        <w:rPr>
          <w:rFonts w:ascii="Times New Roman" w:hAnsi="Times New Roman" w:cs="Times New Roman"/>
          <w:b w:val="0"/>
          <w:sz w:val="28"/>
          <w:szCs w:val="28"/>
        </w:rPr>
        <w:t>, иных организаций, учреждений могут за счет внебюджетных средств предусматриваться дополнительные льготы.</w:t>
      </w:r>
    </w:p>
    <w:p w:rsidR="002556E6" w:rsidRPr="007C78CD" w:rsidRDefault="002556E6" w:rsidP="007C78CD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2556E6" w:rsidRPr="007C78CD" w:rsidRDefault="002556E6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3. Настоящее Положение распространяется на иностранных</w:t>
      </w:r>
      <w:r w:rsidRPr="007C78CD">
        <w:rPr>
          <w:rFonts w:ascii="Times New Roman" w:hAnsi="Times New Roman" w:cs="Times New Roman"/>
          <w:b w:val="0"/>
          <w:sz w:val="28"/>
          <w:szCs w:val="28"/>
        </w:rPr>
        <w:tab/>
        <w:t>граждан и лиц без гражданства, работающих на территории Кыргызской Республики в научных, научно-технических, научно-исследовательских учреждениях</w:t>
      </w:r>
      <w:r w:rsidRPr="007C78CD">
        <w:rPr>
          <w:rFonts w:ascii="Times New Roman" w:hAnsi="Times New Roman" w:cs="Times New Roman"/>
          <w:b w:val="0"/>
          <w:sz w:val="28"/>
          <w:szCs w:val="28"/>
        </w:rPr>
        <w:tab/>
        <w:t>и иных организациях, учреждениях, если иное не предусмотрено международными договорами (соглашениями).</w:t>
      </w:r>
    </w:p>
    <w:p w:rsidR="002556E6" w:rsidRPr="007C78CD" w:rsidRDefault="002556E6" w:rsidP="007C78CD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2556E6" w:rsidRPr="007C78CD" w:rsidRDefault="002556E6" w:rsidP="007C78CD">
      <w:pPr>
        <w:rPr>
          <w:rFonts w:ascii="Times New Roman" w:hAnsi="Times New Roman" w:cs="Times New Roman"/>
          <w:sz w:val="28"/>
          <w:szCs w:val="28"/>
        </w:rPr>
      </w:pPr>
      <w:r w:rsidRPr="007C78CD">
        <w:rPr>
          <w:rFonts w:ascii="Times New Roman" w:hAnsi="Times New Roman" w:cs="Times New Roman"/>
          <w:sz w:val="28"/>
          <w:szCs w:val="28"/>
        </w:rPr>
        <w:t>1.Порядок рассмотрения вопроса о предоставлении творческого отпуска</w:t>
      </w:r>
    </w:p>
    <w:p w:rsidR="002556E6" w:rsidRPr="007C78CD" w:rsidRDefault="004B044C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2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>.</w:t>
      </w:r>
      <w:r w:rsidR="007C78CD" w:rsidRPr="007C78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>Работник подает письменное заявление о предоставлении творческого отпуска на имя руководителя организации (учреждения). В заявлении излагается обоснованность предоставления отпуска.</w:t>
      </w:r>
    </w:p>
    <w:p w:rsidR="002556E6" w:rsidRPr="007C78CD" w:rsidRDefault="004B044C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3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>.</w:t>
      </w:r>
      <w:r w:rsidR="007C78CD" w:rsidRPr="007C78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>Вопрос предоставления творческого отпуска работнику решается</w:t>
      </w:r>
    </w:p>
    <w:p w:rsidR="002556E6" w:rsidRPr="007C78CD" w:rsidRDefault="002556E6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Ученым советом (попечительским советом) или иными коллегиальными органами организации (учреждения), уполномоченными решать данный вопрос в соответствии со своим нормативно-правовым актом, регламентирующим деятельность учреждения.</w:t>
      </w:r>
    </w:p>
    <w:p w:rsidR="002556E6" w:rsidRPr="007C78CD" w:rsidRDefault="004B044C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4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>.</w:t>
      </w:r>
      <w:r w:rsidR="007C78CD" w:rsidRPr="007C78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>Ученый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ab/>
        <w:t>совет (попечительский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ab/>
        <w:t>совет) или иной уполномоченный коллегиальный орган организации (учреждения) решает вопрос о предоставлении отпуска по результатам предварительной работы, проведенной работником для завершения диссертационной работы, написания учебника или иной аналогичной работы, а также целесообразности выбора тематики работы, соответствии ее направлениям деятельности организации (учреждения).</w:t>
      </w:r>
    </w:p>
    <w:p w:rsidR="002556E6" w:rsidRPr="007C78CD" w:rsidRDefault="004B044C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5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>.</w:t>
      </w:r>
      <w:r w:rsidR="007C78CD" w:rsidRPr="007C78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>Решение п</w:t>
      </w:r>
      <w:r w:rsidR="00E570FA" w:rsidRPr="007C78CD">
        <w:rPr>
          <w:rFonts w:ascii="Times New Roman" w:hAnsi="Times New Roman" w:cs="Times New Roman"/>
          <w:b w:val="0"/>
          <w:sz w:val="28"/>
          <w:szCs w:val="28"/>
        </w:rPr>
        <w:t>ринимается простым большинство</w:t>
      </w:r>
      <w:proofErr w:type="gramStart"/>
      <w:r w:rsidRPr="007C78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570FA" w:rsidRPr="007C78CD">
        <w:rPr>
          <w:rFonts w:ascii="Times New Roman" w:hAnsi="Times New Roman" w:cs="Times New Roman"/>
          <w:b w:val="0"/>
          <w:sz w:val="28"/>
          <w:szCs w:val="28"/>
        </w:rPr>
        <w:t>,</w:t>
      </w:r>
      <w:proofErr w:type="gramEnd"/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>если</w:t>
      </w:r>
      <w:r w:rsidRPr="007C78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 xml:space="preserve"> иное не предусмотрено уставом (иным нормативно-правовым актом), регулирующим деятельность организации (учреждения). При принятии решения совета учитывается актуальность работы, объем предварительно проведенной работы и возможность ее завершения за время отпуска.</w:t>
      </w:r>
    </w:p>
    <w:p w:rsidR="002556E6" w:rsidRPr="007C78CD" w:rsidRDefault="002556E6" w:rsidP="007C78CD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2556E6" w:rsidRPr="007C78CD" w:rsidRDefault="002556E6" w:rsidP="007C78CD">
      <w:pPr>
        <w:rPr>
          <w:rFonts w:ascii="Times New Roman" w:hAnsi="Times New Roman" w:cs="Times New Roman"/>
          <w:sz w:val="28"/>
          <w:szCs w:val="28"/>
        </w:rPr>
      </w:pPr>
      <w:r w:rsidRPr="007C78CD">
        <w:rPr>
          <w:rFonts w:ascii="Times New Roman" w:hAnsi="Times New Roman" w:cs="Times New Roman"/>
          <w:sz w:val="28"/>
          <w:szCs w:val="28"/>
        </w:rPr>
        <w:t>I. Продолжительность творческого отпуска</w:t>
      </w:r>
    </w:p>
    <w:p w:rsidR="002556E6" w:rsidRPr="007C78CD" w:rsidRDefault="004B044C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5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>. Творческий отпуск предоставляется на срок:</w:t>
      </w:r>
    </w:p>
    <w:p w:rsidR="002556E6" w:rsidRPr="007C78CD" w:rsidRDefault="002556E6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 xml:space="preserve">          -для завершения кандидатской диссертации - от трех до шести месяцев;</w:t>
      </w:r>
    </w:p>
    <w:p w:rsidR="002556E6" w:rsidRPr="007C78CD" w:rsidRDefault="002556E6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-для завершения докторской диссертации - от шести месяцев до года;</w:t>
      </w:r>
    </w:p>
    <w:p w:rsidR="002556E6" w:rsidRPr="007C78CD" w:rsidRDefault="002556E6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 xml:space="preserve">          -для иных работ - от шести месяцев до одного года (по решению ученого совета, или иного уполномоченного органа).</w:t>
      </w:r>
    </w:p>
    <w:p w:rsidR="002556E6" w:rsidRPr="007C78CD" w:rsidRDefault="004B044C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7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>. Творческий отпуск может превышать установленный срок, если иное</w:t>
      </w:r>
    </w:p>
    <w:p w:rsidR="004B044C" w:rsidRPr="007C78CD" w:rsidRDefault="002556E6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предусмотрено нормативными правовыми актами Кыргызской Республики.</w:t>
      </w:r>
    </w:p>
    <w:p w:rsidR="002556E6" w:rsidRPr="007C78CD" w:rsidRDefault="004B044C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8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>.Творческий отпуск может быть прерван по предложению руководства организации (учреждения) и с согласия работника.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ab/>
        <w:t>Неиспользованную часть отпуска работник может использовать в течение текущего года. По согласию  руководства организации (учреждения) возможен перенос на следующий год. Изменения характера направления деятельности организации (учреждения) не может служить основанием для прекращения творческого отпуска.</w:t>
      </w:r>
    </w:p>
    <w:p w:rsidR="007C78CD" w:rsidRPr="007C78CD" w:rsidRDefault="007C78CD" w:rsidP="007C78CD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2556E6" w:rsidRPr="007C78CD" w:rsidRDefault="002556E6" w:rsidP="007C78CD">
      <w:pPr>
        <w:rPr>
          <w:rFonts w:ascii="Times New Roman" w:hAnsi="Times New Roman" w:cs="Times New Roman"/>
          <w:sz w:val="28"/>
          <w:szCs w:val="28"/>
        </w:rPr>
      </w:pPr>
      <w:r w:rsidRPr="007C78CD">
        <w:rPr>
          <w:rFonts w:ascii="Times New Roman" w:hAnsi="Times New Roman" w:cs="Times New Roman"/>
          <w:sz w:val="28"/>
          <w:szCs w:val="28"/>
        </w:rPr>
        <w:t>II. Оплата творческого отпуска</w:t>
      </w:r>
    </w:p>
    <w:p w:rsidR="002556E6" w:rsidRPr="007C78CD" w:rsidRDefault="002556E6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044C" w:rsidRPr="007C78CD">
        <w:rPr>
          <w:rFonts w:ascii="Times New Roman" w:hAnsi="Times New Roman" w:cs="Times New Roman"/>
          <w:b w:val="0"/>
          <w:sz w:val="28"/>
          <w:szCs w:val="28"/>
        </w:rPr>
        <w:t>9</w:t>
      </w:r>
      <w:r w:rsidRPr="007C78CD">
        <w:rPr>
          <w:rFonts w:ascii="Times New Roman" w:hAnsi="Times New Roman" w:cs="Times New Roman"/>
          <w:b w:val="0"/>
          <w:sz w:val="28"/>
          <w:szCs w:val="28"/>
        </w:rPr>
        <w:t>. За работником, находящимся в творческом отпуске, сохраняется рабочее место и оплаты труда по основному мест</w:t>
      </w:r>
      <w:r w:rsidR="00E570FA" w:rsidRPr="007C78CD">
        <w:rPr>
          <w:rFonts w:ascii="Times New Roman" w:hAnsi="Times New Roman" w:cs="Times New Roman"/>
          <w:b w:val="0"/>
          <w:sz w:val="28"/>
          <w:szCs w:val="28"/>
        </w:rPr>
        <w:t>у работы. Надбавки к заработной</w:t>
      </w:r>
      <w:r w:rsidR="004B044C" w:rsidRPr="007C78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78CD">
        <w:rPr>
          <w:rFonts w:ascii="Times New Roman" w:hAnsi="Times New Roman" w:cs="Times New Roman"/>
          <w:b w:val="0"/>
          <w:sz w:val="28"/>
          <w:szCs w:val="28"/>
        </w:rPr>
        <w:t>плате на период нахождения в творческом отпуске не выплачиваются.</w:t>
      </w:r>
    </w:p>
    <w:p w:rsidR="002556E6" w:rsidRPr="007C78CD" w:rsidRDefault="004B044C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10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>. Заработная плата работникам, находящимся в творческом отпуске, выплачивается за счет фонда заработной платы учреждения, также за счет специальных грантов, ассигнований.</w:t>
      </w:r>
    </w:p>
    <w:p w:rsidR="002556E6" w:rsidRPr="007C78CD" w:rsidRDefault="004B044C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11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>. Повышение должностных окладов распространяется также на работника, находящегося в творческом отпуске.</w:t>
      </w:r>
    </w:p>
    <w:p w:rsidR="002556E6" w:rsidRPr="007C78CD" w:rsidRDefault="002556E6" w:rsidP="007C78CD">
      <w:pPr>
        <w:rPr>
          <w:rFonts w:ascii="Times New Roman" w:hAnsi="Times New Roman" w:cs="Times New Roman"/>
          <w:sz w:val="28"/>
          <w:szCs w:val="28"/>
        </w:rPr>
      </w:pPr>
      <w:r w:rsidRPr="007C78CD">
        <w:rPr>
          <w:rFonts w:ascii="Times New Roman" w:hAnsi="Times New Roman" w:cs="Times New Roman"/>
          <w:sz w:val="28"/>
          <w:szCs w:val="28"/>
        </w:rPr>
        <w:t>III. Отчет о результатах творческого отпуска</w:t>
      </w:r>
    </w:p>
    <w:p w:rsidR="002556E6" w:rsidRPr="007C78CD" w:rsidRDefault="004B044C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12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>. Работник по выходу из творческого отпуска представляет отчет о проделанной работе.</w:t>
      </w:r>
    </w:p>
    <w:p w:rsidR="002556E6" w:rsidRPr="007C78CD" w:rsidRDefault="004B044C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13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>. Ученый совет или иной уполномоченный орган оценивает проделанную работу.</w:t>
      </w:r>
    </w:p>
    <w:p w:rsidR="002556E6" w:rsidRPr="007C78CD" w:rsidRDefault="004B044C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14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>. Негативная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ab/>
        <w:t>оценка проделанной работы не может служить основанием для возврата выплаченной заработной платы за время творческого отпуска.</w:t>
      </w:r>
    </w:p>
    <w:p w:rsidR="00E570FA" w:rsidRPr="007C78CD" w:rsidRDefault="00E570FA" w:rsidP="007C78CD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2556E6" w:rsidRPr="007C78CD" w:rsidRDefault="002556E6" w:rsidP="007C78CD">
      <w:pPr>
        <w:rPr>
          <w:rFonts w:ascii="Times New Roman" w:hAnsi="Times New Roman" w:cs="Times New Roman"/>
          <w:sz w:val="28"/>
          <w:szCs w:val="28"/>
        </w:rPr>
      </w:pPr>
      <w:r w:rsidRPr="007C78CD">
        <w:rPr>
          <w:rFonts w:ascii="Times New Roman" w:hAnsi="Times New Roman" w:cs="Times New Roman"/>
          <w:sz w:val="28"/>
          <w:szCs w:val="28"/>
        </w:rPr>
        <w:t>IV. Оплата творческого отпуска</w:t>
      </w:r>
    </w:p>
    <w:p w:rsidR="002556E6" w:rsidRPr="007C78CD" w:rsidRDefault="004B044C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lastRenderedPageBreak/>
        <w:t>15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 xml:space="preserve">. За работником, находящимся в творческом отпуске, сохраняется рабочее место и оплаты труда по основному месту работы. Надбавки к заработной плате на период нахождения в творческом отпуске не выплачиваются. </w:t>
      </w:r>
    </w:p>
    <w:p w:rsidR="002556E6" w:rsidRPr="007C78CD" w:rsidRDefault="004B044C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16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 xml:space="preserve">. Заработная плата работникам, находящимся в творческом отпуске, выплачивается за счет фонда заработной платы учреждения, а также за счет специальных грантов, ассигнований. </w:t>
      </w:r>
    </w:p>
    <w:p w:rsidR="002556E6" w:rsidRPr="007C78CD" w:rsidRDefault="004B044C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17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 xml:space="preserve">. Повышение должностных окладов распространяется также на работника, находящегося в творческом отпуске </w:t>
      </w:r>
    </w:p>
    <w:p w:rsidR="002556E6" w:rsidRPr="007C78CD" w:rsidRDefault="002556E6" w:rsidP="007C78CD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2556E6" w:rsidRPr="007C78CD" w:rsidRDefault="002556E6" w:rsidP="007C78CD">
      <w:pPr>
        <w:rPr>
          <w:rFonts w:ascii="Times New Roman" w:hAnsi="Times New Roman" w:cs="Times New Roman"/>
          <w:sz w:val="28"/>
          <w:szCs w:val="28"/>
        </w:rPr>
      </w:pPr>
      <w:r w:rsidRPr="007C78CD">
        <w:rPr>
          <w:rFonts w:ascii="Times New Roman" w:hAnsi="Times New Roman" w:cs="Times New Roman"/>
          <w:sz w:val="28"/>
          <w:szCs w:val="28"/>
        </w:rPr>
        <w:t xml:space="preserve">   V. Отчет о результатах творческого отпуска </w:t>
      </w:r>
    </w:p>
    <w:p w:rsidR="002556E6" w:rsidRPr="007C78CD" w:rsidRDefault="004B044C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18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 xml:space="preserve">. Работник по выходу из творческого отпуска представляет отчет о проделанной работе. </w:t>
      </w:r>
    </w:p>
    <w:p w:rsidR="002556E6" w:rsidRPr="007C78CD" w:rsidRDefault="004B044C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>19</w:t>
      </w:r>
      <w:r w:rsidR="002556E6" w:rsidRPr="007C78CD">
        <w:rPr>
          <w:rFonts w:ascii="Times New Roman" w:hAnsi="Times New Roman" w:cs="Times New Roman"/>
          <w:b w:val="0"/>
          <w:sz w:val="28"/>
          <w:szCs w:val="28"/>
        </w:rPr>
        <w:t xml:space="preserve">. Ученый совет или иной уполномоченный орган оценивает проделанную работу. </w:t>
      </w:r>
    </w:p>
    <w:p w:rsidR="002556E6" w:rsidRPr="007C78CD" w:rsidRDefault="002556E6" w:rsidP="007C78CD">
      <w:pPr>
        <w:rPr>
          <w:rFonts w:ascii="Times New Roman" w:hAnsi="Times New Roman" w:cs="Times New Roman"/>
          <w:b w:val="0"/>
          <w:sz w:val="28"/>
          <w:szCs w:val="28"/>
        </w:rPr>
      </w:pPr>
      <w:r w:rsidRPr="007C78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044C" w:rsidRPr="007C78CD">
        <w:rPr>
          <w:rFonts w:ascii="Times New Roman" w:hAnsi="Times New Roman" w:cs="Times New Roman"/>
          <w:b w:val="0"/>
          <w:sz w:val="28"/>
          <w:szCs w:val="28"/>
        </w:rPr>
        <w:t>20.</w:t>
      </w:r>
      <w:r w:rsidRPr="007C78CD">
        <w:rPr>
          <w:rFonts w:ascii="Times New Roman" w:hAnsi="Times New Roman" w:cs="Times New Roman"/>
          <w:b w:val="0"/>
          <w:sz w:val="28"/>
          <w:szCs w:val="28"/>
        </w:rPr>
        <w:t xml:space="preserve"> Негативная оценка проделанной работы не может служить основанием    для возврата выплаченной заработной платы за время творческого отпуска           </w:t>
      </w:r>
    </w:p>
    <w:sectPr w:rsidR="002556E6" w:rsidRPr="007C7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0C7"/>
    <w:rsid w:val="001370C7"/>
    <w:rsid w:val="002556E6"/>
    <w:rsid w:val="004B044C"/>
    <w:rsid w:val="007C78CD"/>
    <w:rsid w:val="00D030C4"/>
    <w:rsid w:val="00E5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b/>
        <w:sz w:val="44"/>
        <w:szCs w:val="4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8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b/>
        <w:sz w:val="44"/>
        <w:szCs w:val="4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8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5C07E-DCF1-40EF-BB0D-D98D9D3E6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dcterms:created xsi:type="dcterms:W3CDTF">2021-02-16T10:18:00Z</dcterms:created>
  <dcterms:modified xsi:type="dcterms:W3CDTF">2021-02-17T02:44:00Z</dcterms:modified>
</cp:coreProperties>
</file>